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32" w:rsidRPr="00BD2A32" w:rsidRDefault="00BD2A32" w:rsidP="002E2997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ХАНТЫ-МАНСИЙСКИЙ АВТОНОМНЫЙ ОКРУГ - ЮГРА</w:t>
      </w:r>
    </w:p>
    <w:p w:rsidR="00BD2A32" w:rsidRPr="00BD2A32" w:rsidRDefault="00BD2A32" w:rsidP="00BD2A3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ТЮМЕНСКАЯ ОБЛАСТЬ</w:t>
      </w:r>
    </w:p>
    <w:p w:rsidR="00BD2A32" w:rsidRPr="00BD2A32" w:rsidRDefault="00BD2A32" w:rsidP="00BD2A3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ХАНТЫ-МАНСИЙСКИЙ РАЙОН</w:t>
      </w:r>
    </w:p>
    <w:p w:rsidR="00BD2A32" w:rsidRPr="00BD2A32" w:rsidRDefault="00BD2A32" w:rsidP="00BD2A3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СЕЛЬСКОЕ ПОСЕЛЕНИЕ ЦИНГАЛЫ</w:t>
      </w:r>
    </w:p>
    <w:p w:rsidR="00BD2A32" w:rsidRPr="00BD2A32" w:rsidRDefault="00BD2A32" w:rsidP="00BD2A3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</w:p>
    <w:p w:rsidR="00BD2A32" w:rsidRPr="00BD2A32" w:rsidRDefault="00BD2A32" w:rsidP="00BD2A3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СОВЕТ ДЕПУТАТОВ</w:t>
      </w:r>
    </w:p>
    <w:p w:rsidR="00BD2A32" w:rsidRPr="00BD2A32" w:rsidRDefault="00BD2A32" w:rsidP="00BD2A3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</w:p>
    <w:p w:rsidR="00BD2A32" w:rsidRPr="00BD2A32" w:rsidRDefault="00BD2A32" w:rsidP="00BD2A3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РЕШЕНИЕ</w:t>
      </w:r>
    </w:p>
    <w:p w:rsidR="00BD2A32" w:rsidRPr="00BD2A32" w:rsidRDefault="00F4345A" w:rsidP="00BD2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 20.04.2023</w:t>
      </w:r>
      <w:r w:rsidR="00BD2A32" w:rsidRPr="00BD2A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BD2A32" w:rsidRPr="00BD2A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BD2A32" w:rsidRPr="00BD2A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№ 17</w:t>
      </w:r>
    </w:p>
    <w:p w:rsidR="00BD2A32" w:rsidRPr="00BD2A32" w:rsidRDefault="00BD2A32" w:rsidP="00BD2A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с. Цингалы</w:t>
      </w:r>
    </w:p>
    <w:p w:rsidR="00BD2A32" w:rsidRPr="00BD2A32" w:rsidRDefault="00BD2A32" w:rsidP="00BD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val="ru-RU" w:eastAsia="ru-RU"/>
        </w:rPr>
      </w:pPr>
    </w:p>
    <w:p w:rsidR="00BD2A32" w:rsidRPr="00BD2A32" w:rsidRDefault="00BD2A32" w:rsidP="00BD2A32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Cs/>
          <w:color w:val="2B4279"/>
          <w:sz w:val="28"/>
          <w:szCs w:val="28"/>
          <w:lang w:val="ru-RU"/>
        </w:rPr>
      </w:pPr>
      <w:r w:rsidRPr="00BD2A3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val="ru-RU" w:eastAsia="ru-RU"/>
        </w:rPr>
        <w:t xml:space="preserve">О внесении изменений в решение Совета депутатов сельского поселения </w:t>
      </w:r>
      <w:r w:rsidRPr="00BD2A3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Цингалы</w:t>
      </w:r>
      <w:r w:rsidRPr="00BD2A3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val="ru-RU" w:eastAsia="ru-RU"/>
        </w:rPr>
        <w:t xml:space="preserve"> от 28.03.2019 № 15 «</w:t>
      </w:r>
      <w:r w:rsidRPr="00BD2A3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 утверждении Правил благоустройства территории сельского поселения Цингалы</w:t>
      </w:r>
      <w:r w:rsidRPr="00BD2A3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val="ru-RU" w:eastAsia="ru-RU"/>
        </w:rPr>
        <w:t>»</w:t>
      </w:r>
    </w:p>
    <w:p w:rsidR="00BD2A32" w:rsidRPr="00BD2A32" w:rsidRDefault="00BD2A32" w:rsidP="00BD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D2A32" w:rsidRPr="00BD2A32" w:rsidRDefault="00BD2A32" w:rsidP="00BD2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D2A32" w:rsidRPr="00BD2A32" w:rsidRDefault="00F26BA5" w:rsidP="00BD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целях</w:t>
      </w:r>
      <w:r w:rsidR="00BD2A32" w:rsidRPr="00BD2A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приведения </w:t>
      </w:r>
      <w:r w:rsidR="00BD2A32" w:rsidRPr="00BD2A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нормативного правового акта в соответствие с действующим законодательством,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учитывая поручение Губернатора Ханты-Мансийского автономного округа – Югры от 11.03.2023,</w:t>
      </w:r>
    </w:p>
    <w:p w:rsidR="00BD2A32" w:rsidRPr="00BD2A32" w:rsidRDefault="00BD2A32" w:rsidP="00BD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D2A32" w:rsidRPr="00BD2A32" w:rsidRDefault="00BD2A32" w:rsidP="00BD2A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Совет депутатов сельского поселения Цингалы</w:t>
      </w:r>
    </w:p>
    <w:p w:rsidR="00BD2A32" w:rsidRPr="00BD2A32" w:rsidRDefault="00BD2A32" w:rsidP="00BD2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РЕШИЛ:</w:t>
      </w:r>
    </w:p>
    <w:p w:rsidR="00BD2A32" w:rsidRPr="00BD2A32" w:rsidRDefault="00BD2A32" w:rsidP="00BD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D2A32" w:rsidRPr="00BD2A32" w:rsidRDefault="00BD2A32" w:rsidP="00BD2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1. Внести в приложение к решению Совета депутатов сельского поселения Цингалы от 28.03.2019 № 15 «Об</w:t>
      </w:r>
      <w:bookmarkStart w:id="0" w:name="_GoBack"/>
      <w:bookmarkEnd w:id="0"/>
      <w:r w:rsidRPr="00BD2A3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утверждении Правил благоустройства территории сельского поселения Цингалы» следующие изменения:</w:t>
      </w:r>
    </w:p>
    <w:p w:rsidR="00BD2A32" w:rsidRPr="00BD2A32" w:rsidRDefault="00BD2A32" w:rsidP="00BD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D2A32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BD2A32" w:rsidRDefault="00BD2A32" w:rsidP="00F26BA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1C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1.1. </w:t>
      </w:r>
      <w:r w:rsidR="009F1C5B">
        <w:rPr>
          <w:rFonts w:ascii="Times New Roman" w:eastAsia="Times New Roman" w:hAnsi="Times New Roman" w:cs="Times New Roman"/>
          <w:sz w:val="28"/>
          <w:szCs w:val="28"/>
          <w:lang w:val="ru-RU"/>
        </w:rPr>
        <w:t>Пункт 2.5 дополнить подпунктом 2.5.5 следующего содержания:</w:t>
      </w:r>
    </w:p>
    <w:p w:rsidR="009F1C5B" w:rsidRPr="009F1C5B" w:rsidRDefault="009F1C5B" w:rsidP="009F1C5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«2.5.5. Владельцам домашних животных во время их выгула в </w:t>
      </w:r>
      <w:r w:rsidRPr="009F1C5B">
        <w:rPr>
          <w:rFonts w:ascii="Times New Roman" w:eastAsia="Times New Roman" w:hAnsi="Times New Roman" w:cs="Times New Roman"/>
          <w:sz w:val="28"/>
          <w:szCs w:val="28"/>
          <w:lang w:val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ах и на территориях общего </w:t>
      </w:r>
      <w:r w:rsidRPr="009F1C5B">
        <w:rPr>
          <w:rFonts w:ascii="Times New Roman" w:eastAsia="Times New Roman" w:hAnsi="Times New Roman" w:cs="Times New Roman"/>
          <w:sz w:val="28"/>
          <w:szCs w:val="28"/>
          <w:lang w:val="ru-RU"/>
        </w:rPr>
        <w:t>пользования обеспечить уборку продуктов жизнедеятельности животных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.».</w:t>
      </w:r>
    </w:p>
    <w:p w:rsidR="00BD2A32" w:rsidRPr="00BD2A32" w:rsidRDefault="00BD2A32" w:rsidP="00BD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D2A32" w:rsidRPr="00BD2A32" w:rsidRDefault="00BD2A32" w:rsidP="00F26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2A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</w:t>
      </w:r>
      <w:r w:rsidRPr="00BD2A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BD2A32" w:rsidRPr="00BD2A32" w:rsidRDefault="00BD2A32" w:rsidP="00BD2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</w:pPr>
    </w:p>
    <w:p w:rsidR="00BD2A32" w:rsidRPr="00BD2A32" w:rsidRDefault="00F26BA5" w:rsidP="00BD2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BD2A32" w:rsidRPr="00BD2A3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 Контроль за выполнением решения оставляю за собой.</w:t>
      </w:r>
    </w:p>
    <w:p w:rsidR="002E2997" w:rsidRPr="002E2997" w:rsidRDefault="002E2997" w:rsidP="002E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E2997" w:rsidRPr="002E2997" w:rsidRDefault="002E2997" w:rsidP="002E29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29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2E2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сельского поселения Цингалы,</w:t>
      </w:r>
    </w:p>
    <w:p w:rsidR="002E2997" w:rsidRPr="002E2997" w:rsidRDefault="009F1C5B" w:rsidP="002E29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исполняющий полномочия </w:t>
      </w:r>
      <w:r w:rsidR="002E2997" w:rsidRPr="002E2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председателя</w:t>
      </w:r>
    </w:p>
    <w:p w:rsidR="00FA6B74" w:rsidRPr="00BD2A32" w:rsidRDefault="002E2997" w:rsidP="002E2997">
      <w:pPr>
        <w:spacing w:after="0" w:line="240" w:lineRule="auto"/>
        <w:rPr>
          <w:lang w:val="ru-RU"/>
        </w:rPr>
      </w:pPr>
      <w:r w:rsidRPr="002E2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Совета депутатов  сельского поселения                                         А.И. Козлов</w:t>
      </w:r>
    </w:p>
    <w:sectPr w:rsidR="00FA6B74" w:rsidRPr="00BD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32"/>
    <w:rsid w:val="002E2997"/>
    <w:rsid w:val="009F1C5B"/>
    <w:rsid w:val="00BD2A32"/>
    <w:rsid w:val="00F26BA5"/>
    <w:rsid w:val="00F4345A"/>
    <w:rsid w:val="00FA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5</cp:revision>
  <cp:lastPrinted>2023-04-21T05:42:00Z</cp:lastPrinted>
  <dcterms:created xsi:type="dcterms:W3CDTF">2022-06-07T18:13:00Z</dcterms:created>
  <dcterms:modified xsi:type="dcterms:W3CDTF">2023-04-21T05:43:00Z</dcterms:modified>
</cp:coreProperties>
</file>